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B0" w:rsidRPr="005A6CB0" w:rsidRDefault="005A6CB0">
      <w:pPr>
        <w:rPr>
          <w:b/>
        </w:rPr>
      </w:pPr>
      <w:r w:rsidRPr="005A6CB0">
        <w:rPr>
          <w:b/>
        </w:rPr>
        <w:t>Ökumene-echo</w:t>
      </w:r>
      <w:bookmarkStart w:id="0" w:name="_GoBack"/>
      <w:bookmarkEnd w:id="0"/>
    </w:p>
    <w:p w:rsidR="00151261" w:rsidRDefault="001A4B8A">
      <w:r>
        <w:t xml:space="preserve">Ganz im Zeichen der Ökumene steht die neue Ausgabe der </w:t>
      </w:r>
      <w:proofErr w:type="spellStart"/>
      <w:r>
        <w:t>echo</w:t>
      </w:r>
      <w:proofErr w:type="spellEnd"/>
      <w:r>
        <w:t>-Dekanatszeitung. Ausgehend vom Eintritt in den Ruhestand des Ehepaars Richter sind flankierend Beiträge entstanden, die die ökumenische Bewegung</w:t>
      </w:r>
      <w:r w:rsidR="001F545F">
        <w:t xml:space="preserve"> auf der Ostalb blitzlichtartig beleuchten. Daneben gibt es interessante Einblicke in das Religionspädagogische Institut und Ausblicke von der Kanzel der Franziskuskirche, wo sich das neue Register „Vibraphon“</w:t>
      </w:r>
      <w:r w:rsidR="00B64C93">
        <w:t xml:space="preserve"> findet. Viel Spaß beim Lesen!</w:t>
      </w:r>
    </w:p>
    <w:p w:rsidR="00B64C93" w:rsidRDefault="00B64C93">
      <w:r>
        <w:t xml:space="preserve">Bitte bedienen Sie sich am Schriftenstand oder lesen Sie online unter: </w:t>
      </w:r>
    </w:p>
    <w:p w:rsidR="001F545F" w:rsidRDefault="001F545F"/>
    <w:sectPr w:rsidR="001F54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8A"/>
    <w:rsid w:val="00151261"/>
    <w:rsid w:val="001A4B8A"/>
    <w:rsid w:val="001F545F"/>
    <w:rsid w:val="005A6CB0"/>
    <w:rsid w:val="00B6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DC53"/>
  <w15:chartTrackingRefBased/>
  <w15:docId w15:val="{0E0CA77E-6C49-451B-96E0-984751B5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Sibylle Schwenk</dc:creator>
  <cp:keywords/>
  <dc:description/>
  <cp:lastModifiedBy>Sibylle Schwenk</cp:lastModifiedBy>
  <cp:revision>3</cp:revision>
  <dcterms:created xsi:type="dcterms:W3CDTF">2023-07-06T09:46:00Z</dcterms:created>
  <dcterms:modified xsi:type="dcterms:W3CDTF">2023-07-06T10:03:00Z</dcterms:modified>
</cp:coreProperties>
</file>